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01" w:rsidRPr="00FD4E28" w:rsidRDefault="00357954" w:rsidP="00FD4E28">
      <w:pPr>
        <w:spacing w:after="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Συν. </w:t>
      </w:r>
      <w:r w:rsidR="00996375">
        <w:rPr>
          <w:rFonts w:asciiTheme="majorHAnsi" w:hAnsiTheme="majorHAnsi"/>
          <w:b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808"/>
        <w:gridCol w:w="3365"/>
      </w:tblGrid>
      <w:tr w:rsidR="00D83858" w:rsidRPr="00FD4E28" w:rsidTr="000C665E">
        <w:tc>
          <w:tcPr>
            <w:tcW w:w="4261" w:type="dxa"/>
            <w:vMerge w:val="restart"/>
          </w:tcPr>
          <w:p w:rsidR="00D83858" w:rsidRPr="00FD4E28" w:rsidRDefault="00D83858" w:rsidP="00FD4E28">
            <w:pPr>
              <w:spacing w:line="312" w:lineRule="auto"/>
              <w:jc w:val="center"/>
              <w:rPr>
                <w:rFonts w:asciiTheme="majorHAnsi" w:hAnsiTheme="majorHAnsi"/>
              </w:rPr>
            </w:pPr>
            <w:r w:rsidRPr="00FD4E28">
              <w:rPr>
                <w:rFonts w:asciiTheme="majorHAnsi" w:hAnsiTheme="majorHAnsi"/>
              </w:rPr>
              <w:t>Λογότυπο Σχολικής Μονάδας</w:t>
            </w:r>
          </w:p>
        </w:tc>
        <w:tc>
          <w:tcPr>
            <w:tcW w:w="4261" w:type="dxa"/>
            <w:gridSpan w:val="2"/>
          </w:tcPr>
          <w:p w:rsidR="00D83858" w:rsidRPr="00FD4E28" w:rsidRDefault="00D83858" w:rsidP="00FD4E28">
            <w:pPr>
              <w:spacing w:line="312" w:lineRule="auto"/>
              <w:jc w:val="right"/>
              <w:rPr>
                <w:rFonts w:asciiTheme="majorHAnsi" w:hAnsiTheme="majorHAnsi"/>
              </w:rPr>
            </w:pPr>
            <w:r w:rsidRPr="00FD4E28">
              <w:rPr>
                <w:rFonts w:asciiTheme="majorHAnsi" w:hAnsiTheme="majorHAnsi"/>
              </w:rPr>
              <w:t>Ημερομηνία  00-00-2021</w:t>
            </w:r>
          </w:p>
          <w:p w:rsidR="00D83858" w:rsidRPr="00FD4E28" w:rsidRDefault="00D83858" w:rsidP="00FD4E28">
            <w:pPr>
              <w:spacing w:line="312" w:lineRule="auto"/>
              <w:jc w:val="right"/>
              <w:rPr>
                <w:rFonts w:asciiTheme="majorHAnsi" w:hAnsiTheme="majorHAnsi"/>
              </w:rPr>
            </w:pPr>
            <w:r w:rsidRPr="00FD4E28">
              <w:rPr>
                <w:rFonts w:asciiTheme="majorHAnsi" w:hAnsiTheme="majorHAnsi"/>
              </w:rPr>
              <w:t>Α.Π.  000</w:t>
            </w:r>
          </w:p>
          <w:p w:rsidR="00D83858" w:rsidRPr="00FD4E28" w:rsidRDefault="00D83858" w:rsidP="00FD4E28">
            <w:pPr>
              <w:spacing w:line="312" w:lineRule="auto"/>
              <w:jc w:val="right"/>
              <w:rPr>
                <w:rFonts w:asciiTheme="majorHAnsi" w:hAnsiTheme="majorHAnsi"/>
              </w:rPr>
            </w:pPr>
          </w:p>
        </w:tc>
      </w:tr>
      <w:tr w:rsidR="00D83858" w:rsidRPr="00FD4E28" w:rsidTr="000C665E">
        <w:tc>
          <w:tcPr>
            <w:tcW w:w="4261" w:type="dxa"/>
            <w:vMerge/>
          </w:tcPr>
          <w:p w:rsidR="00D83858" w:rsidRPr="00FD4E28" w:rsidRDefault="00D83858" w:rsidP="00FD4E28">
            <w:pPr>
              <w:spacing w:line="312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</w:tcPr>
          <w:p w:rsidR="00D83858" w:rsidRPr="00FD4E28" w:rsidRDefault="00D83858" w:rsidP="00FD4E28">
            <w:pPr>
              <w:spacing w:line="312" w:lineRule="auto"/>
              <w:rPr>
                <w:rFonts w:asciiTheme="majorHAnsi" w:hAnsiTheme="majorHAnsi"/>
                <w:b/>
              </w:rPr>
            </w:pPr>
          </w:p>
          <w:p w:rsidR="00D83858" w:rsidRPr="00FD4E28" w:rsidRDefault="00D83858" w:rsidP="00FD4E28">
            <w:pPr>
              <w:spacing w:line="312" w:lineRule="auto"/>
              <w:rPr>
                <w:rFonts w:asciiTheme="majorHAnsi" w:hAnsiTheme="majorHAnsi"/>
                <w:b/>
              </w:rPr>
            </w:pPr>
            <w:r w:rsidRPr="00FD4E28">
              <w:rPr>
                <w:rFonts w:asciiTheme="majorHAnsi" w:hAnsiTheme="majorHAnsi"/>
                <w:b/>
              </w:rPr>
              <w:t>Προς:</w:t>
            </w:r>
          </w:p>
        </w:tc>
        <w:tc>
          <w:tcPr>
            <w:tcW w:w="3452" w:type="dxa"/>
          </w:tcPr>
          <w:p w:rsidR="00D83858" w:rsidRPr="00FD4E28" w:rsidRDefault="00723A9B" w:rsidP="00FD4E28">
            <w:pPr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vertAlign w:val="superscript"/>
              </w:rPr>
              <w:t xml:space="preserve">ο </w:t>
            </w:r>
            <w:r>
              <w:rPr>
                <w:rFonts w:asciiTheme="majorHAnsi" w:hAnsiTheme="majorHAnsi"/>
              </w:rPr>
              <w:t>ΠΕ.Κ.Ε.Σ. Κεντρικής Μακεδονίας</w:t>
            </w:r>
            <w:r w:rsidR="00FD4E28" w:rsidRPr="00FD4E28">
              <w:rPr>
                <w:rFonts w:asciiTheme="majorHAnsi" w:hAnsiTheme="majorHAnsi"/>
              </w:rPr>
              <w:t xml:space="preserve"> </w:t>
            </w:r>
          </w:p>
        </w:tc>
      </w:tr>
    </w:tbl>
    <w:p w:rsidR="00D83858" w:rsidRPr="00FD4E28" w:rsidRDefault="00D83858" w:rsidP="00FD4E28">
      <w:pPr>
        <w:spacing w:after="0" w:line="312" w:lineRule="auto"/>
        <w:rPr>
          <w:rFonts w:asciiTheme="majorHAnsi" w:hAnsiTheme="majorHAnsi"/>
        </w:rPr>
      </w:pPr>
    </w:p>
    <w:p w:rsidR="00D83858" w:rsidRPr="00FD4E28" w:rsidRDefault="00D83858" w:rsidP="00FD4E28">
      <w:pPr>
        <w:spacing w:after="0" w:line="312" w:lineRule="auto"/>
        <w:rPr>
          <w:rFonts w:asciiTheme="majorHAnsi" w:hAnsi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7216"/>
      </w:tblGrid>
      <w:tr w:rsidR="003E6FC3" w:rsidRPr="00FD4E28" w:rsidTr="003E6FC3">
        <w:tc>
          <w:tcPr>
            <w:tcW w:w="1101" w:type="dxa"/>
          </w:tcPr>
          <w:p w:rsidR="003E6FC3" w:rsidRPr="00FD4E28" w:rsidRDefault="003E6FC3" w:rsidP="00FD4E28">
            <w:pPr>
              <w:spacing w:line="312" w:lineRule="auto"/>
              <w:jc w:val="right"/>
              <w:rPr>
                <w:rFonts w:asciiTheme="majorHAnsi" w:hAnsiTheme="majorHAnsi"/>
                <w:b/>
              </w:rPr>
            </w:pPr>
            <w:r w:rsidRPr="00FD4E28">
              <w:rPr>
                <w:rFonts w:asciiTheme="majorHAnsi" w:hAnsiTheme="majorHAnsi"/>
                <w:b/>
              </w:rPr>
              <w:t>Θέμα:</w:t>
            </w:r>
          </w:p>
        </w:tc>
        <w:tc>
          <w:tcPr>
            <w:tcW w:w="7421" w:type="dxa"/>
          </w:tcPr>
          <w:p w:rsidR="003E6FC3" w:rsidRPr="00FD4E28" w:rsidRDefault="003E6FC3" w:rsidP="00723A9B">
            <w:pPr>
              <w:spacing w:line="312" w:lineRule="auto"/>
              <w:jc w:val="both"/>
              <w:rPr>
                <w:rFonts w:asciiTheme="majorHAnsi" w:hAnsiTheme="majorHAnsi"/>
              </w:rPr>
            </w:pPr>
            <w:r w:rsidRPr="00FD4E28">
              <w:rPr>
                <w:rFonts w:asciiTheme="majorHAnsi" w:hAnsiTheme="majorHAnsi"/>
              </w:rPr>
              <w:t xml:space="preserve">Βεβαίωση </w:t>
            </w:r>
            <w:r w:rsidR="00723A9B">
              <w:rPr>
                <w:rFonts w:asciiTheme="majorHAnsi" w:hAnsiTheme="majorHAnsi"/>
              </w:rPr>
              <w:t>για συμμετοχή στους 5</w:t>
            </w:r>
            <w:r w:rsidR="00723A9B">
              <w:rPr>
                <w:rFonts w:asciiTheme="majorHAnsi" w:hAnsiTheme="majorHAnsi"/>
                <w:vertAlign w:val="superscript"/>
              </w:rPr>
              <w:t xml:space="preserve">ους </w:t>
            </w:r>
            <w:r w:rsidR="00723A9B">
              <w:rPr>
                <w:rFonts w:asciiTheme="majorHAnsi" w:hAnsiTheme="majorHAnsi"/>
              </w:rPr>
              <w:t>Αγώνες Επιχειρηματολογίας ΓΕ.Λ. Κεντρικής Μακεδονίας</w:t>
            </w:r>
            <w:r w:rsidR="00124581">
              <w:rPr>
                <w:rFonts w:asciiTheme="majorHAnsi" w:hAnsiTheme="majorHAnsi"/>
              </w:rPr>
              <w:t>, σχολικού έτους 2020-2021</w:t>
            </w:r>
          </w:p>
        </w:tc>
      </w:tr>
    </w:tbl>
    <w:p w:rsidR="003E6FC3" w:rsidRPr="00FD4E28" w:rsidRDefault="003E6FC3" w:rsidP="00FD4E28">
      <w:pPr>
        <w:spacing w:after="0" w:line="312" w:lineRule="auto"/>
        <w:rPr>
          <w:rFonts w:asciiTheme="majorHAnsi" w:hAnsiTheme="majorHAnsi"/>
        </w:rPr>
      </w:pPr>
    </w:p>
    <w:p w:rsidR="003E6FC3" w:rsidRPr="00FD4E28" w:rsidRDefault="003E6FC3" w:rsidP="00FD4E28">
      <w:pPr>
        <w:spacing w:after="0" w:line="312" w:lineRule="auto"/>
        <w:jc w:val="both"/>
        <w:rPr>
          <w:rFonts w:asciiTheme="majorHAnsi" w:hAnsiTheme="majorHAnsi" w:cs="Cambria"/>
        </w:rPr>
      </w:pPr>
      <w:r w:rsidRPr="00FD4E28">
        <w:rPr>
          <w:rFonts w:asciiTheme="majorHAnsi" w:hAnsiTheme="majorHAnsi"/>
        </w:rPr>
        <w:t>Ο/Η Διευθυντής/</w:t>
      </w:r>
      <w:proofErr w:type="spellStart"/>
      <w:r w:rsidRPr="00FD4E28">
        <w:rPr>
          <w:rFonts w:asciiTheme="majorHAnsi" w:hAnsiTheme="majorHAnsi"/>
        </w:rPr>
        <w:t>ρια</w:t>
      </w:r>
      <w:proofErr w:type="spellEnd"/>
      <w:r w:rsidRPr="00FD4E28">
        <w:rPr>
          <w:rFonts w:asciiTheme="majorHAnsi" w:hAnsiTheme="majorHAnsi"/>
        </w:rPr>
        <w:t xml:space="preserve"> της (</w:t>
      </w:r>
      <w:r w:rsidR="00E1001F" w:rsidRPr="00FD4E28">
        <w:rPr>
          <w:rFonts w:asciiTheme="majorHAnsi" w:hAnsiTheme="majorHAnsi"/>
        </w:rPr>
        <w:t>…</w:t>
      </w:r>
      <w:r w:rsidRPr="00FD4E28">
        <w:rPr>
          <w:rFonts w:asciiTheme="majorHAnsi" w:hAnsiTheme="majorHAnsi"/>
        </w:rPr>
        <w:t>σχολική μονάδα</w:t>
      </w:r>
      <w:r w:rsidR="00E1001F" w:rsidRPr="00FD4E28">
        <w:rPr>
          <w:rFonts w:asciiTheme="majorHAnsi" w:hAnsiTheme="majorHAnsi"/>
        </w:rPr>
        <w:t>…</w:t>
      </w:r>
      <w:r w:rsidRPr="00FD4E28">
        <w:rPr>
          <w:rFonts w:asciiTheme="majorHAnsi" w:hAnsiTheme="majorHAnsi"/>
        </w:rPr>
        <w:t xml:space="preserve">) </w:t>
      </w:r>
      <w:r w:rsidRPr="00FD4E28">
        <w:rPr>
          <w:rFonts w:asciiTheme="majorHAnsi" w:hAnsiTheme="majorHAnsi" w:cs="Cambria"/>
        </w:rPr>
        <w:t>βεβαιώνω ότι</w:t>
      </w:r>
      <w:r w:rsidRPr="00FD4E28">
        <w:rPr>
          <w:rFonts w:asciiTheme="majorHAnsi" w:hAnsiTheme="majorHAnsi"/>
        </w:rPr>
        <w:t xml:space="preserve"> </w:t>
      </w:r>
      <w:r w:rsidR="00FD4E28" w:rsidRPr="00FD4E28">
        <w:rPr>
          <w:rFonts w:asciiTheme="majorHAnsi" w:hAnsiTheme="majorHAnsi"/>
        </w:rPr>
        <w:t xml:space="preserve">για τη συμμετοχή του σχολείου μας στους </w:t>
      </w:r>
      <w:r w:rsidR="00723A9B">
        <w:rPr>
          <w:rFonts w:asciiTheme="majorHAnsi" w:hAnsiTheme="majorHAnsi"/>
        </w:rPr>
        <w:t>5</w:t>
      </w:r>
      <w:r w:rsidR="00723A9B">
        <w:rPr>
          <w:rFonts w:asciiTheme="majorHAnsi" w:hAnsiTheme="majorHAnsi"/>
          <w:vertAlign w:val="superscript"/>
        </w:rPr>
        <w:t xml:space="preserve">ους </w:t>
      </w:r>
      <w:r w:rsidR="00723A9B">
        <w:rPr>
          <w:rFonts w:asciiTheme="majorHAnsi" w:hAnsiTheme="majorHAnsi"/>
        </w:rPr>
        <w:t>Αγώνες Επιχειρηματολογίας ΓΕ.Λ. Κεντρικής Μακεδονίας</w:t>
      </w:r>
      <w:r w:rsidR="00E10635">
        <w:rPr>
          <w:rFonts w:asciiTheme="majorHAnsi" w:hAnsiTheme="majorHAnsi"/>
        </w:rPr>
        <w:t>, σχολικού έτους 2020-2021</w:t>
      </w:r>
      <w:r w:rsidR="00723A9B">
        <w:rPr>
          <w:rFonts w:asciiTheme="majorHAnsi" w:hAnsiTheme="majorHAnsi"/>
        </w:rPr>
        <w:t>, που θα διεξαχθούν διαδικτυακά</w:t>
      </w:r>
      <w:r w:rsidR="00FD4E28" w:rsidRPr="00FD4E28">
        <w:rPr>
          <w:rFonts w:asciiTheme="majorHAnsi" w:hAnsiTheme="majorHAnsi" w:cstheme="minorHAnsi"/>
          <w:sz w:val="24"/>
          <w:szCs w:val="24"/>
        </w:rPr>
        <w:t>:</w:t>
      </w:r>
    </w:p>
    <w:p w:rsidR="00FD4E28" w:rsidRPr="00FD4E28" w:rsidRDefault="00FD4E28" w:rsidP="00FD4E28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Theme="majorHAnsi" w:hAnsiTheme="majorHAnsi" w:cs="Cambria"/>
        </w:rPr>
      </w:pPr>
      <w:r w:rsidRPr="00FD4E28">
        <w:rPr>
          <w:rFonts w:asciiTheme="majorHAnsi" w:hAnsiTheme="majorHAnsi" w:cs="Cambria"/>
        </w:rPr>
        <w:t>Έχει ενημερωθεί ο σύλλογος διδασκόντων/ουσών του σχολείου για το πλαίσιο υλοποίησης των Αγώνων και αποφάσισε τη συμμετοχή σε αυτούς.</w:t>
      </w:r>
    </w:p>
    <w:p w:rsidR="00FD4E28" w:rsidRPr="00FD4E28" w:rsidRDefault="00FD4E28" w:rsidP="00FD4E28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Theme="majorHAnsi" w:hAnsiTheme="majorHAnsi" w:cs="Cambria"/>
        </w:rPr>
      </w:pPr>
      <w:r w:rsidRPr="00FD4E28">
        <w:rPr>
          <w:rFonts w:asciiTheme="majorHAnsi" w:hAnsiTheme="majorHAnsi" w:cs="Cambria"/>
        </w:rPr>
        <w:t>Έχουν συγκεντρωθεί και υπάρχουν στο αρχείο του σχολείου οι δηλώσεις συναίνεσης των γονέων-κηδεμόνων των μαθητών/τριών που συμμετέχουν στους Αγώνες</w:t>
      </w:r>
      <w:r w:rsidR="00723A9B">
        <w:rPr>
          <w:rFonts w:asciiTheme="majorHAnsi" w:hAnsiTheme="majorHAnsi" w:cs="Cambria"/>
        </w:rPr>
        <w:t>, αφού προηγουμένως ενημερώθηκαν για τη διαδικτυακή διεξαγωγή των Αγώνων και έλαβαν γνώση του ενημερωτικού σημειώματος που αναφέρεται στην επεξεργασία των δεδομένων προσωπικού χαρακτήρα των παιδιών τους</w:t>
      </w:r>
      <w:r w:rsidRPr="00FD4E28">
        <w:rPr>
          <w:rFonts w:asciiTheme="majorHAnsi" w:hAnsiTheme="majorHAnsi" w:cs="Cambria"/>
        </w:rPr>
        <w:t>.</w:t>
      </w:r>
    </w:p>
    <w:p w:rsidR="00FD4E28" w:rsidRPr="00FD4E28" w:rsidRDefault="00FD4E28" w:rsidP="00FD4E28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Theme="majorHAnsi" w:hAnsiTheme="majorHAnsi" w:cs="Cambria"/>
        </w:rPr>
      </w:pPr>
      <w:r w:rsidRPr="00FD4E28">
        <w:rPr>
          <w:rFonts w:asciiTheme="majorHAnsi" w:hAnsiTheme="majorHAnsi" w:cs="Cambria"/>
        </w:rPr>
        <w:t>Όσον αφορά τη συμμετοχή του σχολείου στους Αγώνες, έχουν τηρηθεί, βάσει της κείμενης νομοθεσίας και των οδηγιών του ΕΟΔΥ, όλα τα μέτρα για την αποφυγή της διάδοση</w:t>
      </w:r>
      <w:r>
        <w:rPr>
          <w:rFonts w:asciiTheme="majorHAnsi" w:hAnsiTheme="majorHAnsi" w:cs="Cambria"/>
        </w:rPr>
        <w:t>ς</w:t>
      </w:r>
      <w:r w:rsidRPr="00FD4E28">
        <w:rPr>
          <w:rFonts w:asciiTheme="majorHAnsi" w:hAnsiTheme="majorHAnsi" w:cs="Cambria"/>
        </w:rPr>
        <w:t xml:space="preserve"> της covid-19.</w:t>
      </w:r>
    </w:p>
    <w:p w:rsidR="00FD4E28" w:rsidRPr="00FD4E28" w:rsidRDefault="00FD4E28" w:rsidP="00FD4E28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Theme="majorHAnsi" w:hAnsiTheme="majorHAnsi" w:cs="Cambria"/>
        </w:rPr>
      </w:pPr>
      <w:r w:rsidRPr="00FD4E28">
        <w:rPr>
          <w:rFonts w:asciiTheme="majorHAnsi" w:hAnsiTheme="majorHAnsi" w:cs="Cambria"/>
        </w:rPr>
        <w:t>Όλοι/</w:t>
      </w:r>
      <w:proofErr w:type="spellStart"/>
      <w:r w:rsidRPr="00FD4E28">
        <w:rPr>
          <w:rFonts w:asciiTheme="majorHAnsi" w:hAnsiTheme="majorHAnsi" w:cs="Cambria"/>
        </w:rPr>
        <w:t>ες</w:t>
      </w:r>
      <w:proofErr w:type="spellEnd"/>
      <w:r w:rsidRPr="00FD4E28">
        <w:rPr>
          <w:rFonts w:asciiTheme="majorHAnsi" w:hAnsiTheme="majorHAnsi" w:cs="Cambria"/>
        </w:rPr>
        <w:t xml:space="preserve"> οι συμμετέχοντες/</w:t>
      </w:r>
      <w:proofErr w:type="spellStart"/>
      <w:r w:rsidRPr="00FD4E28">
        <w:rPr>
          <w:rFonts w:asciiTheme="majorHAnsi" w:hAnsiTheme="majorHAnsi" w:cs="Cambria"/>
        </w:rPr>
        <w:t>ουσες</w:t>
      </w:r>
      <w:proofErr w:type="spellEnd"/>
      <w:r w:rsidRPr="00FD4E28">
        <w:rPr>
          <w:rFonts w:asciiTheme="majorHAnsi" w:hAnsiTheme="majorHAnsi" w:cs="Cambria"/>
        </w:rPr>
        <w:t xml:space="preserve">, εκπαιδευτικοί και </w:t>
      </w:r>
      <w:r w:rsidR="00517CC3">
        <w:rPr>
          <w:rFonts w:asciiTheme="majorHAnsi" w:hAnsiTheme="majorHAnsi" w:cs="Cambria"/>
        </w:rPr>
        <w:t>οι μαθητές/</w:t>
      </w:r>
      <w:proofErr w:type="spellStart"/>
      <w:r w:rsidR="00517CC3">
        <w:rPr>
          <w:rFonts w:asciiTheme="majorHAnsi" w:hAnsiTheme="majorHAnsi" w:cs="Cambria"/>
        </w:rPr>
        <w:t>τριες</w:t>
      </w:r>
      <w:proofErr w:type="spellEnd"/>
      <w:r w:rsidR="00517CC3">
        <w:rPr>
          <w:rFonts w:asciiTheme="majorHAnsi" w:hAnsiTheme="majorHAnsi" w:cs="Cambria"/>
        </w:rPr>
        <w:t xml:space="preserve"> α</w:t>
      </w:r>
      <w:bookmarkStart w:id="0" w:name="_GoBack"/>
      <w:bookmarkEnd w:id="0"/>
      <w:r w:rsidRPr="00FD4E28">
        <w:rPr>
          <w:rFonts w:asciiTheme="majorHAnsi" w:hAnsiTheme="majorHAnsi" w:cs="Cambria"/>
        </w:rPr>
        <w:t>λλά και οι γονείς κηδεμόνες των μαθητών/τριών έχουν λάβει γνώση του πλαισίου οργάνωσης των Αγώνων και του ενημερωτικού σημειώματος που αναφέρεται στην επεξεργασία των δεδομένων τους προσωπικού χαρακτήρα.</w:t>
      </w:r>
    </w:p>
    <w:p w:rsidR="003E6FC3" w:rsidRPr="00FD4E28" w:rsidRDefault="003E6FC3" w:rsidP="00FD4E28">
      <w:pPr>
        <w:spacing w:after="0" w:line="312" w:lineRule="auto"/>
        <w:ind w:left="360"/>
        <w:jc w:val="both"/>
        <w:rPr>
          <w:rFonts w:asciiTheme="majorHAnsi" w:hAnsiTheme="majorHAnsi" w:cs="Cambr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79"/>
      </w:tblGrid>
      <w:tr w:rsidR="00981F20" w:rsidRPr="00FD4E28" w:rsidTr="00981F20">
        <w:tc>
          <w:tcPr>
            <w:tcW w:w="4261" w:type="dxa"/>
          </w:tcPr>
          <w:p w:rsidR="00981F20" w:rsidRPr="00FD4E28" w:rsidRDefault="00981F20" w:rsidP="00FD4E28">
            <w:pPr>
              <w:spacing w:line="312" w:lineRule="auto"/>
              <w:jc w:val="both"/>
              <w:rPr>
                <w:rFonts w:asciiTheme="majorHAnsi" w:hAnsiTheme="majorHAnsi" w:cs="Cambria"/>
              </w:rPr>
            </w:pPr>
          </w:p>
        </w:tc>
        <w:tc>
          <w:tcPr>
            <w:tcW w:w="4261" w:type="dxa"/>
          </w:tcPr>
          <w:p w:rsidR="00981F20" w:rsidRPr="00FD4E28" w:rsidRDefault="00981F20" w:rsidP="00FD4E28">
            <w:pPr>
              <w:spacing w:line="312" w:lineRule="auto"/>
              <w:jc w:val="center"/>
              <w:rPr>
                <w:rFonts w:asciiTheme="majorHAnsi" w:hAnsiTheme="majorHAnsi" w:cs="Cambria"/>
              </w:rPr>
            </w:pPr>
            <w:r w:rsidRPr="00FD4E28">
              <w:rPr>
                <w:rFonts w:asciiTheme="majorHAnsi" w:hAnsiTheme="majorHAnsi" w:cs="Cambria"/>
              </w:rPr>
              <w:t>Ο/Η Διευθυντής/</w:t>
            </w:r>
            <w:proofErr w:type="spellStart"/>
            <w:r w:rsidRPr="00FD4E28">
              <w:rPr>
                <w:rFonts w:asciiTheme="majorHAnsi" w:hAnsiTheme="majorHAnsi" w:cs="Cambria"/>
              </w:rPr>
              <w:t>ρια</w:t>
            </w:r>
            <w:proofErr w:type="spellEnd"/>
            <w:r w:rsidRPr="00FD4E28">
              <w:rPr>
                <w:rFonts w:asciiTheme="majorHAnsi" w:hAnsiTheme="majorHAnsi" w:cs="Cambria"/>
              </w:rPr>
              <w:t xml:space="preserve"> </w:t>
            </w:r>
          </w:p>
          <w:p w:rsidR="00981F20" w:rsidRPr="00FD4E28" w:rsidRDefault="00981F20" w:rsidP="00FD4E28">
            <w:pPr>
              <w:spacing w:line="312" w:lineRule="auto"/>
              <w:jc w:val="center"/>
              <w:rPr>
                <w:rFonts w:asciiTheme="majorHAnsi" w:hAnsiTheme="majorHAnsi" w:cs="Cambria"/>
              </w:rPr>
            </w:pPr>
          </w:p>
          <w:p w:rsidR="00981F20" w:rsidRPr="00FD4E28" w:rsidRDefault="00981F20" w:rsidP="00FD4E28">
            <w:pPr>
              <w:spacing w:line="312" w:lineRule="auto"/>
              <w:jc w:val="center"/>
              <w:rPr>
                <w:rFonts w:asciiTheme="majorHAnsi" w:hAnsiTheme="majorHAnsi" w:cs="Cambria"/>
              </w:rPr>
            </w:pPr>
          </w:p>
          <w:p w:rsidR="00981F20" w:rsidRPr="00FD4E28" w:rsidRDefault="00981F20" w:rsidP="00FD4E28">
            <w:pPr>
              <w:spacing w:line="312" w:lineRule="auto"/>
              <w:jc w:val="center"/>
              <w:rPr>
                <w:rFonts w:asciiTheme="majorHAnsi" w:hAnsiTheme="majorHAnsi" w:cs="Cambria"/>
              </w:rPr>
            </w:pPr>
          </w:p>
          <w:p w:rsidR="00981F20" w:rsidRPr="00FD4E28" w:rsidRDefault="00981F20" w:rsidP="00FD4E28">
            <w:pPr>
              <w:spacing w:line="312" w:lineRule="auto"/>
              <w:jc w:val="center"/>
              <w:rPr>
                <w:rFonts w:asciiTheme="majorHAnsi" w:hAnsiTheme="majorHAnsi" w:cs="Cambria"/>
              </w:rPr>
            </w:pPr>
            <w:r w:rsidRPr="00FD4E28">
              <w:rPr>
                <w:rFonts w:asciiTheme="majorHAnsi" w:hAnsiTheme="majorHAnsi" w:cs="Cambria"/>
              </w:rPr>
              <w:t>Υπογραφή και Ονοματεπώνυμο</w:t>
            </w:r>
          </w:p>
        </w:tc>
      </w:tr>
    </w:tbl>
    <w:p w:rsidR="00981F20" w:rsidRPr="00FD4E28" w:rsidRDefault="00981F20" w:rsidP="00FD4E28">
      <w:pPr>
        <w:spacing w:after="0" w:line="312" w:lineRule="auto"/>
        <w:jc w:val="both"/>
        <w:rPr>
          <w:rFonts w:asciiTheme="majorHAnsi" w:hAnsiTheme="majorHAnsi" w:cs="Cambria"/>
        </w:rPr>
      </w:pPr>
    </w:p>
    <w:p w:rsidR="003E6FC3" w:rsidRPr="00FD4E28" w:rsidRDefault="003E6FC3" w:rsidP="00FD4E28">
      <w:pPr>
        <w:spacing w:after="0" w:line="312" w:lineRule="auto"/>
        <w:rPr>
          <w:rFonts w:asciiTheme="majorHAnsi" w:hAnsiTheme="majorHAnsi"/>
        </w:rPr>
      </w:pPr>
    </w:p>
    <w:p w:rsidR="00FD4E28" w:rsidRPr="00FD4E28" w:rsidRDefault="00FD4E28" w:rsidP="00FD4E28">
      <w:pPr>
        <w:spacing w:after="0" w:line="312" w:lineRule="auto"/>
        <w:rPr>
          <w:rFonts w:asciiTheme="majorHAnsi" w:hAnsiTheme="majorHAnsi"/>
        </w:rPr>
      </w:pPr>
    </w:p>
    <w:sectPr w:rsidR="00FD4E28" w:rsidRPr="00FD4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73A2"/>
    <w:multiLevelType w:val="hybridMultilevel"/>
    <w:tmpl w:val="ADC4E9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50336"/>
    <w:multiLevelType w:val="hybridMultilevel"/>
    <w:tmpl w:val="DBEA1A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E"/>
    <w:rsid w:val="00035952"/>
    <w:rsid w:val="00124581"/>
    <w:rsid w:val="0022500A"/>
    <w:rsid w:val="00357954"/>
    <w:rsid w:val="003E6FC3"/>
    <w:rsid w:val="00517CC3"/>
    <w:rsid w:val="00723A9B"/>
    <w:rsid w:val="00826101"/>
    <w:rsid w:val="008C6535"/>
    <w:rsid w:val="00981F20"/>
    <w:rsid w:val="00996375"/>
    <w:rsid w:val="00B0396E"/>
    <w:rsid w:val="00D83858"/>
    <w:rsid w:val="00E1001F"/>
    <w:rsid w:val="00E10635"/>
    <w:rsid w:val="00E4503B"/>
    <w:rsid w:val="00F64143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34DCD-9F6C-427A-85F5-35EF1057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</dc:creator>
  <cp:keywords/>
  <dc:description/>
  <cp:lastModifiedBy>Ελευθερία Ζάγκα</cp:lastModifiedBy>
  <cp:revision>3</cp:revision>
  <dcterms:created xsi:type="dcterms:W3CDTF">2021-03-18T08:16:00Z</dcterms:created>
  <dcterms:modified xsi:type="dcterms:W3CDTF">2021-03-19T06:41:00Z</dcterms:modified>
</cp:coreProperties>
</file>